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6. tanulmány – Egészséges gondolkodás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000000"/>
          <w:spacing w:val="0"/>
          <w:position w:val="0"/>
          <w:sz w:val="24"/>
          <w:shd w:fill="auto" w:val="clear"/>
        </w:rPr>
        <w:t xml:space="preserve"> Márk 7:21-23; Lk 6:45; ApCsel 14:2; 15:24; Gal 3:1; Zsolt 19:14</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auto"/>
          <w:spacing w:val="0"/>
          <w:position w:val="0"/>
          <w:sz w:val="24"/>
          <w:shd w:fill="auto" w:val="clear"/>
        </w:rPr>
        <w:t xml:space="preserve">„Egyébként pedig, testvéreim, ami igaz, ami tisztességes, ami igazságos, ami tiszta, ami szeretetreméltó, ami jóhír</w:t>
      </w:r>
      <w:r>
        <w:rPr>
          <w:rFonts w:ascii="Times New Roman" w:hAnsi="Times New Roman" w:cs="Times New Roman" w:eastAsia="Times New Roman"/>
          <w:i/>
          <w:color w:val="auto"/>
          <w:spacing w:val="0"/>
          <w:position w:val="0"/>
          <w:sz w:val="24"/>
          <w:shd w:fill="auto" w:val="clear"/>
        </w:rPr>
        <w:t xml:space="preserve">ű, ha valami nemes és dicséretes, azt vegyétek figyelembe!”</w:t>
      </w:r>
      <w:r>
        <w:rPr>
          <w:rFonts w:ascii="Times New Roman" w:hAnsi="Times New Roman" w:cs="Times New Roman" w:eastAsia="Times New Roman"/>
          <w:color w:val="auto"/>
          <w:spacing w:val="0"/>
          <w:position w:val="0"/>
          <w:sz w:val="24"/>
          <w:shd w:fill="auto" w:val="clear"/>
        </w:rPr>
        <w:t xml:space="preserve"> (Fil 4:8).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Mint a manapság egyik legtöbbet alkalmazott kezelési mód a mentális zavarok terén, a kognitív viselkedésterápia azon a feltételezésen alapul, hogy a legtöbb lélektani probléma gyógyítható, ha beazonosítjuk és megváltoztatjuk a hibás, torzított és rosszul m</w:t>
      </w:r>
      <w:r>
        <w:rPr>
          <w:rFonts w:ascii="Times New Roman" w:hAnsi="Times New Roman" w:cs="Times New Roman" w:eastAsia="Times New Roman"/>
          <w:color w:val="auto"/>
          <w:spacing w:val="0"/>
          <w:position w:val="0"/>
          <w:sz w:val="24"/>
          <w:shd w:fill="auto" w:val="clear"/>
        </w:rPr>
        <w:t xml:space="preserve">űködő hiedelmeket, gondolatokat és viselkedésformákat. A depressziós emberek például hajlamosak arra, hogy negatívan értelmezzék a tényeket; a szorongásos személyek folytonos balsejtelemmel tekintenek a jövőbe; akiknek pedig alacsony az önértékelése, azok felértékelik mások sikerét, sajátjukat pedig lekicsinylik. A kognitív viselkedésterápia arra tanítja meg az embereket, hogy miként azonosítsák be és változtassák meg káros gondolkodási sémáikat, sokkal jobb alternatívákkal helyettesítve azokat, amelyek elősegítik a kiegyensúlyozott viselkedést és kiküszöbölik a nemkívánatos reakciókat.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Biblia tanítást ad számunkra a gondolatok és tettek közötti összefüggésr</w:t>
      </w:r>
      <w:r>
        <w:rPr>
          <w:rFonts w:ascii="Times New Roman" w:hAnsi="Times New Roman" w:cs="Times New Roman" w:eastAsia="Times New Roman"/>
          <w:color w:val="auto"/>
          <w:spacing w:val="0"/>
          <w:position w:val="0"/>
          <w:sz w:val="24"/>
          <w:shd w:fill="auto" w:val="clear"/>
        </w:rPr>
        <w:t xml:space="preserve">ől (Lk 6:45). A jó gondolkodási minták nem csak egészségesek, de a becsületesség útján is megőriznek: </w:t>
      </w:r>
      <w:r>
        <w:rPr>
          <w:rFonts w:ascii="Times New Roman" w:hAnsi="Times New Roman" w:cs="Times New Roman" w:eastAsia="Times New Roman"/>
          <w:i/>
          <w:color w:val="auto"/>
          <w:spacing w:val="0"/>
          <w:position w:val="0"/>
          <w:sz w:val="24"/>
          <w:shd w:fill="auto" w:val="clear"/>
        </w:rPr>
        <w:t xml:space="preserve">„Tévelyegnek, akik rosszat akarnak, a szeretet és a hűség pedig jót akar”</w:t>
      </w:r>
      <w:r>
        <w:rPr>
          <w:rFonts w:ascii="Times New Roman" w:hAnsi="Times New Roman" w:cs="Times New Roman" w:eastAsia="Times New Roman"/>
          <w:color w:val="auto"/>
          <w:spacing w:val="0"/>
          <w:position w:val="0"/>
          <w:sz w:val="24"/>
          <w:shd w:fill="auto" w:val="clear"/>
        </w:rPr>
        <w:t xml:space="preserve"> (Péld 14:22).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Ebben a tanulmányban néhány olyan bibliai igazságot gondolunk át, amelyek segítenek abban, hogy gondolatainkat uralni tudjuk azáltal, hogy átadjuk Krisztusnak az elménk irányítását.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Viselkedésünk gyökerei: a gondolatok</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Olvassuk el Mk 7:21-23 és Lk 6:45 verseit! Mit mondanak ezek az igeversek arról, mennyire fontos ellen</w:t>
      </w:r>
      <w:r>
        <w:rPr>
          <w:rFonts w:ascii="Times New Roman" w:hAnsi="Times New Roman" w:cs="Times New Roman" w:eastAsia="Times New Roman"/>
          <w:b/>
          <w:color w:val="000000"/>
          <w:spacing w:val="0"/>
          <w:position w:val="0"/>
          <w:sz w:val="24"/>
          <w:shd w:fill="auto" w:val="clear"/>
        </w:rPr>
        <w:t xml:space="preserve">őrzés alatt tartanunk nem csak tetteinket és szavainkat, de gondolatainkat is?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Az impulzuskontroll zavarokkal küzd</w:t>
      </w:r>
      <w:r>
        <w:rPr>
          <w:rFonts w:ascii="Times New Roman" w:hAnsi="Times New Roman" w:cs="Times New Roman" w:eastAsia="Times New Roman"/>
          <w:color w:val="000000"/>
          <w:spacing w:val="0"/>
          <w:position w:val="0"/>
          <w:sz w:val="24"/>
          <w:shd w:fill="auto" w:val="clear"/>
        </w:rPr>
        <w:t xml:space="preserve">ő személyek képtelenek ellenállni a késztetésnek, hogy lopjanak, megtámadjanak valakit, vagy fogadásokat kössenek. A mentális betegségekkel foglalkozó szakemberek tudják, hogy ezeket a késztetéseket gyakran egy bizonyos gondolat (vagy gondolati lánc) előzi meg, ami a nemkívánatos viselkedéshez vezet.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Következésképpen, a pácienseket megtanítják arra, hogy hogyan azonosítsák be ezeket a gondolat-aktiváló tényez</w:t>
      </w:r>
      <w:r>
        <w:rPr>
          <w:rFonts w:ascii="Times New Roman" w:hAnsi="Times New Roman" w:cs="Times New Roman" w:eastAsia="Times New Roman"/>
          <w:color w:val="000000"/>
          <w:spacing w:val="0"/>
          <w:position w:val="0"/>
          <w:sz w:val="24"/>
          <w:shd w:fill="auto" w:val="clear"/>
        </w:rPr>
        <w:t xml:space="preserve">őket, azonnal küszöböljék ki, és foglalják le gondolataikat valami egészen mással. Így visszanyerhetik a kontrollt gondolataik felett, és elkerülhetik azokat a tetteket, amikre ezek a rossz gondolatok oly’ gyakran késztették őket. A bűnös cselekedeteket sokszor valóban konkrét gondolatok előzik meg. (Így működik a kísértés.) Minden keresztény kötelessége, hogy Isten segítségével beazonosítsa az első lépéseket a folyamatban, mert a rossz gondolatok dédelgetése szinte kikerülhetetlenül bűnhöz vezet.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Pál milyen választási lehet</w:t>
      </w:r>
      <w:r>
        <w:rPr>
          <w:rFonts w:ascii="Times New Roman" w:hAnsi="Times New Roman" w:cs="Times New Roman" w:eastAsia="Times New Roman"/>
          <w:b/>
          <w:color w:val="000000"/>
          <w:spacing w:val="0"/>
          <w:position w:val="0"/>
          <w:sz w:val="24"/>
          <w:shd w:fill="auto" w:val="clear"/>
        </w:rPr>
        <w:t xml:space="preserve">őséget ajánl az erkölcstelen viselkedés megváltoztatására? Róm 8:5-8</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Pál egyértelm</w:t>
      </w:r>
      <w:r>
        <w:rPr>
          <w:rFonts w:ascii="Times New Roman" w:hAnsi="Times New Roman" w:cs="Times New Roman" w:eastAsia="Times New Roman"/>
          <w:color w:val="000000"/>
          <w:spacing w:val="0"/>
          <w:position w:val="0"/>
          <w:sz w:val="24"/>
          <w:shd w:fill="auto" w:val="clear"/>
        </w:rPr>
        <w:t xml:space="preserve">űen hangsúlyozza a gondolatok és a magatartás közötti összefüggést. A Szentlélekkel telt elme jó cselekedetekre fog törekedni, a bűn által uralt gondolkodás viszont bűnös tettekre késztet. Nem elég csak a bonyodalmak elkerülése végett változtatni a viselkedésünkön, vagy azért, hogy nagyszerű arcot mutassunk a külvilág előtt. A szívünknek (elménknek) kell átalakulnia, ellenkező esetben a gyümölcsök úgyis megmutatják, mi van valójában a szívünkben. „A tiszta gondolatok nemesítő erejének állandó tudatára van szükségünk, a gonosz gondolatok romboló hatásáról pedig ne feledkezzünk el. Elménk időzzön szent dolgoknál! Legyenek gondolataink tiszták és igazak, mert minden lélek egyetlen biztonsága, ha helyesen gondolkodik” (Ellen G. White: </w:t>
      </w:r>
      <w:r>
        <w:rPr>
          <w:rFonts w:ascii="Times New Roman" w:hAnsi="Times New Roman" w:cs="Times New Roman" w:eastAsia="Times New Roman"/>
          <w:i/>
          <w:color w:val="000000"/>
          <w:spacing w:val="0"/>
          <w:position w:val="0"/>
          <w:sz w:val="24"/>
          <w:shd w:fill="auto" w:val="clear"/>
        </w:rPr>
        <w:t xml:space="preserve">The Signs of the Times</w:t>
      </w:r>
      <w:r>
        <w:rPr>
          <w:rFonts w:ascii="Times New Roman" w:hAnsi="Times New Roman" w:cs="Times New Roman" w:eastAsia="Times New Roman"/>
          <w:color w:val="000000"/>
          <w:spacing w:val="0"/>
          <w:position w:val="0"/>
          <w:sz w:val="24"/>
          <w:shd w:fill="auto" w:val="clear"/>
        </w:rPr>
        <w:t xml:space="preserve">, 1905. augusztus 23.).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Képzeld el, hogy ki kell fejezned szavakkal mindazt, amit az elmúlt 24 órában gondoltál! Hogy hangozna a beszámoló? Mennyire éreznéd zavarban magad? Válaszod mire világít rá, mi mindenen kellene változtatnod?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A gondolatok, mint az aggodalmak forrásai</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dolgok ijesztenek meg úgy igazából? Hogyan tanulhatod meg, hogy a félelem ellenére is bízzál az Úrban? Hiszen nem nagyobb-e az Úr Jézus hatalma MINDENNÉL, amivel szembe kell nézned?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Sok szenvedést okozhatnak a gondolataink. Philip Zimbardo, a </w:t>
      </w:r>
      <w:r>
        <w:rPr>
          <w:rFonts w:ascii="Times New Roman" w:hAnsi="Times New Roman" w:cs="Times New Roman" w:eastAsia="Times New Roman"/>
          <w:i/>
          <w:color w:val="auto"/>
          <w:spacing w:val="0"/>
          <w:position w:val="0"/>
          <w:sz w:val="24"/>
          <w:shd w:fill="auto" w:val="clear"/>
        </w:rPr>
        <w:t xml:space="preserve">Psychology and Life</w:t>
      </w:r>
      <w:r>
        <w:rPr>
          <w:rFonts w:ascii="Times New Roman" w:hAnsi="Times New Roman" w:cs="Times New Roman" w:eastAsia="Times New Roman"/>
          <w:color w:val="auto"/>
          <w:spacing w:val="0"/>
          <w:position w:val="0"/>
          <w:sz w:val="24"/>
          <w:shd w:fill="auto" w:val="clear"/>
        </w:rPr>
        <w:t xml:space="preserve"> cím</w:t>
      </w:r>
      <w:r>
        <w:rPr>
          <w:rFonts w:ascii="Times New Roman" w:hAnsi="Times New Roman" w:cs="Times New Roman" w:eastAsia="Times New Roman"/>
          <w:color w:val="auto"/>
          <w:spacing w:val="0"/>
          <w:position w:val="0"/>
          <w:sz w:val="24"/>
          <w:shd w:fill="auto" w:val="clear"/>
        </w:rPr>
        <w:t xml:space="preserve">ű könyvében beszámol egy esetről, amikor egy fiatal nő azért került kórházba, mert rettegett a haláltól. Látszólag semmilyen gond nem volt az egészségével, de egy éjszakára megfigyelésre utalták be a megfelelő osztályra. Néhány órával később meghalt. A további vizsgálatok során fény derült arra, hogy évekkel korábban egy spiritiszta médium megjósolta neki, hogy a 23. születésnapján meg fog halni. Ez a fiatal lány saját pánikjellegű rettegésének lett az áldozata a 23. születésnapját megelőző éjszakán. Kétségtelen, hogy az emberek nagyon tudnak szenvedni saját rossz gondolataiktól, ezért van oly’ nagy szükségünk az egészséges gondolkodásra (holnapi lecke). Azt is fontos megjegyeznünk, hogy mások gondolkodását is negatívan befolyásolhatjuk, ha kifejezzük saját negatív gondolatainkat. A szavak hatalmas fegyverek, jóra vagy rosszra egyaránt. Szavainkkal vagy építünk vagy rombolunk. Élet és halál van kimondott szavainkban. Mennyire kell tehát vigyáznunk arra, hogy milyen gondolatoknak és érzéseknek adunk hangot!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ApCsel 14:2; 15:24 és Gal 3:1 versét! Mit mondanak el arról, hogy mennyire er</w:t>
      </w:r>
      <w:r>
        <w:rPr>
          <w:rFonts w:ascii="Times New Roman" w:hAnsi="Times New Roman" w:cs="Times New Roman" w:eastAsia="Times New Roman"/>
          <w:b/>
          <w:color w:val="auto"/>
          <w:spacing w:val="0"/>
          <w:position w:val="0"/>
          <w:sz w:val="24"/>
          <w:shd w:fill="auto" w:val="clear"/>
        </w:rPr>
        <w:t xml:space="preserve">őteljesen tudjuk negatív irányba is befolyásolni egymást?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 nem vagy jókedv</w:t>
      </w:r>
      <w:r>
        <w:rPr>
          <w:rFonts w:ascii="Times New Roman" w:hAnsi="Times New Roman" w:cs="Times New Roman" w:eastAsia="Times New Roman"/>
          <w:color w:val="auto"/>
          <w:spacing w:val="0"/>
          <w:position w:val="0"/>
          <w:sz w:val="24"/>
          <w:shd w:fill="auto" w:val="clear"/>
        </w:rPr>
        <w:t xml:space="preserve">ű és boldog, ne beszélj érzéseidről! Ne vess árnyat mások életére! A rideg, napfénytelen vallás egy lelket sem vonz Krisztushoz. Inkább Sátán csapdájába, a tévelygők lába elé terített hálójába űzi” (Ellen G. White: </w:t>
      </w:r>
      <w:r>
        <w:rPr>
          <w:rFonts w:ascii="Times New Roman" w:hAnsi="Times New Roman" w:cs="Times New Roman" w:eastAsia="Times New Roman"/>
          <w:i/>
          <w:color w:val="auto"/>
          <w:spacing w:val="0"/>
          <w:position w:val="0"/>
          <w:sz w:val="24"/>
          <w:shd w:fill="auto" w:val="clear"/>
        </w:rPr>
        <w:t xml:space="preserve">A nagy Orvos lábnyomán</w:t>
      </w:r>
      <w:r>
        <w:rPr>
          <w:rFonts w:ascii="Times New Roman" w:hAnsi="Times New Roman" w:cs="Times New Roman" w:eastAsia="Times New Roman"/>
          <w:color w:val="auto"/>
          <w:spacing w:val="0"/>
          <w:position w:val="0"/>
          <w:sz w:val="24"/>
          <w:shd w:fill="auto" w:val="clear"/>
        </w:rPr>
        <w:t xml:space="preserve">. Budapest, 2001, Advent Kiadó. 352.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Idézz fel olyan esetet, amikor valaki „foghegyr</w:t>
      </w:r>
      <w:r>
        <w:rPr>
          <w:rFonts w:ascii="Times New Roman" w:hAnsi="Times New Roman" w:cs="Times New Roman" w:eastAsia="Times New Roman"/>
          <w:b/>
          <w:color w:val="auto"/>
          <w:spacing w:val="0"/>
          <w:position w:val="0"/>
          <w:sz w:val="24"/>
          <w:shd w:fill="auto" w:val="clear"/>
        </w:rPr>
        <w:t xml:space="preserve">ől odavetett” szavai teljesen padlóra küldtek! Hogyan biztosíthatod, hogy te ne tégy ilyesmit másokkal? </w:t>
      </w:r>
    </w:p>
    <w:p>
      <w:pPr>
        <w:tabs>
          <w:tab w:val="left" w:pos="123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Tiszta, egészséges gondolkodás</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„Egyébként pedig, testvéreim, ami igaz, ami tisztességes, ami igazságos, ami tiszta, ami szeretetreméltó, ami jóhír</w:t>
      </w:r>
      <w:r>
        <w:rPr>
          <w:rFonts w:ascii="Times New Roman" w:hAnsi="Times New Roman" w:cs="Times New Roman" w:eastAsia="Times New Roman"/>
          <w:b/>
          <w:i/>
          <w:color w:val="000000"/>
          <w:spacing w:val="0"/>
          <w:position w:val="0"/>
          <w:sz w:val="24"/>
          <w:shd w:fill="auto" w:val="clear"/>
        </w:rPr>
        <w:t xml:space="preserve">ű, ha valami nemes és dicséretes, azt vegyétek figyelembe!”</w:t>
      </w:r>
      <w:r>
        <w:rPr>
          <w:rFonts w:ascii="Times New Roman" w:hAnsi="Times New Roman" w:cs="Times New Roman" w:eastAsia="Times New Roman"/>
          <w:color w:val="000000"/>
          <w:spacing w:val="0"/>
          <w:position w:val="0"/>
          <w:sz w:val="24"/>
          <w:shd w:fill="auto" w:val="clear"/>
        </w:rPr>
        <w:t xml:space="preserve"> (Fil 4:8).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Mi a lényege Pál szavainak? Mi a kulcsa annak, hogy alkalmazni is tudjuk ezt a tanácsot?</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Lásd még 2Pt 3:1-2</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Biblia szavainak felidézése, ismétlése, az azokról való elmélkedés az egyik legnagyobb áldás számunkra, és biztos módja annak, hogy kialakítsuk a tiszta gondolkodást (2Pt 3:1). Sokan kaptak már felmérhetetlen érték</w:t>
      </w:r>
      <w:r>
        <w:rPr>
          <w:rFonts w:ascii="Times New Roman" w:hAnsi="Times New Roman" w:cs="Times New Roman" w:eastAsia="Times New Roman"/>
          <w:color w:val="000000"/>
          <w:spacing w:val="0"/>
          <w:position w:val="0"/>
          <w:sz w:val="24"/>
          <w:shd w:fill="auto" w:val="clear"/>
        </w:rPr>
        <w:t xml:space="preserve">ű áldást azáltal, hogy elhatározták: bibliaszövegeket fognak memorizálni. Amikor az aggodalom, kételkedés, félelem, feszültség vagy kísértés csapdája fenyegette őket, akkor az Ige gondolatait forgatva elméjükben a Szentlélek ereje által megkönnyebbülést és békét nyertek.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Mivel túl sok csábító befolyás vesz körül (TV, számítógép, stb.) a hív</w:t>
      </w:r>
      <w:r>
        <w:rPr>
          <w:rFonts w:ascii="Times New Roman" w:hAnsi="Times New Roman" w:cs="Times New Roman" w:eastAsia="Times New Roman"/>
          <w:color w:val="000000"/>
          <w:spacing w:val="0"/>
          <w:position w:val="0"/>
          <w:sz w:val="24"/>
          <w:shd w:fill="auto" w:val="clear"/>
        </w:rPr>
        <w:t xml:space="preserve">ők jelen nemzedékének már komoly kísértése van arra, hogy a polcra tegye, és ott is hagyja a Bibliát. Fontos azonban határozott döntést hozni, hogy minden nap olvassuk a Bibliát, és elmélkedünk az olvasott szakaszok tartalmán. Isten Igéje az egyetlen biztos erődítményünk a világ lélektelen, sekélyes dolgai ellen, amelyek folyton a figyelmünket követelik.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Figyeljük meg újra a fenti igeverset! Készíts listát azokról a dolgokról, amelyek tiszták, igazak, igazságosak, és így tovább! Mi szerepel a listán? Mi a közös bennük? Amikor összegy</w:t>
      </w:r>
      <w:r>
        <w:rPr>
          <w:rFonts w:ascii="Times New Roman" w:hAnsi="Times New Roman" w:cs="Times New Roman" w:eastAsia="Times New Roman"/>
          <w:b/>
          <w:color w:val="000000"/>
          <w:spacing w:val="0"/>
          <w:position w:val="0"/>
          <w:sz w:val="24"/>
          <w:shd w:fill="auto" w:val="clear"/>
        </w:rPr>
        <w:t xml:space="preserve">űltök a csoportban, olvassátok fel egymásnak a listákat!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Gondolataink tisztán tartására egy másik módszer: az imádság. Amíg Istennel beszélgetünk, kicsi az esélye annak, hogy tisztátalan, kéjvágyó, vagy egyéb önz</w:t>
      </w:r>
      <w:r>
        <w:rPr>
          <w:rFonts w:ascii="Times New Roman" w:hAnsi="Times New Roman" w:cs="Times New Roman" w:eastAsia="Times New Roman"/>
          <w:color w:val="000000"/>
          <w:spacing w:val="0"/>
          <w:position w:val="0"/>
          <w:sz w:val="24"/>
          <w:shd w:fill="auto" w:val="clear"/>
        </w:rPr>
        <w:t xml:space="preserve">ő gondolataink legyenek. Ha komoly rendet alakítunk ki imaéletünkben, ez biztos védelmet ad a bűnös gondolatok, következésképpen pedig a bűnös tettek ellen.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Biblia üzenete világos: Isten tör</w:t>
      </w:r>
      <w:r>
        <w:rPr>
          <w:rFonts w:ascii="Times New Roman" w:hAnsi="Times New Roman" w:cs="Times New Roman" w:eastAsia="Times New Roman"/>
          <w:color w:val="000000"/>
          <w:spacing w:val="0"/>
          <w:position w:val="0"/>
          <w:sz w:val="24"/>
          <w:shd w:fill="auto" w:val="clear"/>
        </w:rPr>
        <w:t xml:space="preserve">ődik gondolatainkkal, mert gondolataink hatnak szavainkra, tetteinkre és egész lényünkre. Isten azért szeretné, ha jó gondolataink lennének, mert a tiszta, egészséges gondolatok fizikai és mentális jólétünket is szolgálják. A jó hír az, hogy a bibliai elmélkedés, az ima, és a Szentlélektől vezetett döntések által elménket és szívünket olyan dolgok felé irányíthatjuk, amik bennünket és másokat is építenek, felemelnek.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Szívünk gondolatai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Olvassuk el 1Kir 8:39; Zsolt 19:15; 1Krón 28:9 és 1Sám 16:7 verseit! Milyen fontos dologról szólnak ezek a szövegek? Ami a legfontosabb: hogyan hat ránk és gondolkodásunkra ez a tény? Idegességgel, félelemmel tölt el ez a tudat, vagy éppen ellenkez</w:t>
      </w:r>
      <w:r>
        <w:rPr>
          <w:rFonts w:ascii="Times New Roman" w:hAnsi="Times New Roman" w:cs="Times New Roman" w:eastAsia="Times New Roman"/>
          <w:b/>
          <w:color w:val="000000"/>
          <w:spacing w:val="0"/>
          <w:position w:val="0"/>
          <w:sz w:val="24"/>
          <w:shd w:fill="auto" w:val="clear"/>
        </w:rPr>
        <w:t xml:space="preserve">őleg: reménységgel? Vagy mindkettővel? Elemezd válaszod indítékát!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egyedül te ismered minden embernek a szívét”</w:t>
      </w:r>
      <w:r>
        <w:rPr>
          <w:rFonts w:ascii="Times New Roman" w:hAnsi="Times New Roman" w:cs="Times New Roman" w:eastAsia="Times New Roman"/>
          <w:color w:val="000000"/>
          <w:spacing w:val="0"/>
          <w:position w:val="0"/>
          <w:sz w:val="24"/>
          <w:shd w:fill="auto" w:val="clear"/>
        </w:rPr>
        <w:t xml:space="preserve"> (1Kir 8:39). A </w:t>
      </w:r>
      <w:r>
        <w:rPr>
          <w:rFonts w:ascii="Times New Roman" w:hAnsi="Times New Roman" w:cs="Times New Roman" w:eastAsia="Times New Roman"/>
          <w:i/>
          <w:color w:val="000000"/>
          <w:spacing w:val="0"/>
          <w:position w:val="0"/>
          <w:sz w:val="24"/>
          <w:shd w:fill="auto" w:val="clear"/>
        </w:rPr>
        <w:t xml:space="preserve">szív</w:t>
      </w:r>
      <w:r>
        <w:rPr>
          <w:rFonts w:ascii="Times New Roman" w:hAnsi="Times New Roman" w:cs="Times New Roman" w:eastAsia="Times New Roman"/>
          <w:color w:val="000000"/>
          <w:spacing w:val="0"/>
          <w:position w:val="0"/>
          <w:sz w:val="24"/>
          <w:shd w:fill="auto" w:val="clear"/>
        </w:rPr>
        <w:t xml:space="preserve"> a Bibliában a gondolatok és érzelmek székhelye (lásd Mt 9:4). Lelki folyamataink, valódi indítékaink, titkos vágyaink „bels</w:t>
      </w:r>
      <w:r>
        <w:rPr>
          <w:rFonts w:ascii="Times New Roman" w:hAnsi="Times New Roman" w:cs="Times New Roman" w:eastAsia="Times New Roman"/>
          <w:color w:val="000000"/>
          <w:spacing w:val="0"/>
          <w:position w:val="0"/>
          <w:sz w:val="24"/>
          <w:shd w:fill="auto" w:val="clear"/>
        </w:rPr>
        <w:t xml:space="preserve">ő szentélyébe” csakis Isten lát be. Teremtőnk elől semmi sem lehet rejtve, egyetlen röpke gondolat sem.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Egyértelm</w:t>
      </w:r>
      <w:r>
        <w:rPr>
          <w:rFonts w:ascii="Times New Roman" w:hAnsi="Times New Roman" w:cs="Times New Roman" w:eastAsia="Times New Roman"/>
          <w:color w:val="000000"/>
          <w:spacing w:val="0"/>
          <w:position w:val="0"/>
          <w:sz w:val="24"/>
          <w:shd w:fill="auto" w:val="clear"/>
        </w:rPr>
        <w:t xml:space="preserve">űen javunkra válik, hogy Isten ismeri lelkünket. Amikor az emberek már túl csüggedtek ahhoz, hogy akár csak egyetlen szót is küldjenek Isten felé, Ő tudja, mire van szükségük. Mi csak a külső megjelenést és a viselkedést látjuk, és ennek alapján próbáljuk elképzelni, mit gondolhat a másik, Isten azonban olyan mélyen ismeri a gondolatokat, ahogyan mi sosem fogjuk tudni.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Hasonlóképpen, Sátán és angyalai is csak azt látják, hallják és elemzik, amit kívülr</w:t>
      </w:r>
      <w:r>
        <w:rPr>
          <w:rFonts w:ascii="Times New Roman" w:hAnsi="Times New Roman" w:cs="Times New Roman" w:eastAsia="Times New Roman"/>
          <w:color w:val="000000"/>
          <w:spacing w:val="0"/>
          <w:position w:val="0"/>
          <w:sz w:val="24"/>
          <w:shd w:fill="auto" w:val="clear"/>
        </w:rPr>
        <w:t xml:space="preserve">ől látnak. „Sátán nem tud olvasni gondolatainkban, de látja tetteinket, hallja szavainkat, és mivel több évezredes tapasztalata van már az emberiséggel kapcsolatosan, úgy tudja alakítani a kísértéseit, hogy kihasználja jellemünk gyenge pontjait” (Ellen G. White: </w:t>
      </w:r>
      <w:r>
        <w:rPr>
          <w:rFonts w:ascii="Times New Roman" w:hAnsi="Times New Roman" w:cs="Times New Roman" w:eastAsia="Times New Roman"/>
          <w:i/>
          <w:color w:val="000000"/>
          <w:spacing w:val="0"/>
          <w:position w:val="0"/>
          <w:sz w:val="24"/>
          <w:shd w:fill="auto" w:val="clear"/>
        </w:rPr>
        <w:t xml:space="preserve">The Review and Herald</w:t>
      </w:r>
      <w:r>
        <w:rPr>
          <w:rFonts w:ascii="Times New Roman" w:hAnsi="Times New Roman" w:cs="Times New Roman" w:eastAsia="Times New Roman"/>
          <w:color w:val="000000"/>
          <w:spacing w:val="0"/>
          <w:position w:val="0"/>
          <w:sz w:val="24"/>
          <w:shd w:fill="auto" w:val="clear"/>
        </w:rPr>
        <w:t xml:space="preserve">, 1891. május 19.).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Mindennapi döntéseidben (legyen szó akár személyes, akár szakmai dolgokról), vagy amikor másokról gondolkodsz, állj meg egy percre, és küldj egy csendes imát Istenhez! Élvezd azt a bens</w:t>
      </w:r>
      <w:r>
        <w:rPr>
          <w:rFonts w:ascii="Times New Roman" w:hAnsi="Times New Roman" w:cs="Times New Roman" w:eastAsia="Times New Roman"/>
          <w:color w:val="000000"/>
          <w:spacing w:val="0"/>
          <w:position w:val="0"/>
          <w:sz w:val="24"/>
          <w:shd w:fill="auto" w:val="clear"/>
        </w:rPr>
        <w:t xml:space="preserve">őséges párbeszédet, amit Teremtőddel kettesben folytathatsz! Senki más nem tekinthet bele ebbe a kommunikációba. Ha beengeded Krisztust gondolataid folyamába, Ő megőriz a kísértéstől, és lelki áldásokat ad. Ez a folyamat kétség nélkül erősíti majd az Úrral való kapcsolatodat.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 mai tanulmány hogyan segít jobban megértened a bibliai tanácsot, hogy ne ítélkezz mások felett? Hányszor fordult el</w:t>
      </w:r>
      <w:r>
        <w:rPr>
          <w:rFonts w:ascii="Times New Roman" w:hAnsi="Times New Roman" w:cs="Times New Roman" w:eastAsia="Times New Roman"/>
          <w:b/>
          <w:color w:val="000000"/>
          <w:spacing w:val="0"/>
          <w:position w:val="0"/>
          <w:sz w:val="24"/>
          <w:shd w:fill="auto" w:val="clear"/>
        </w:rPr>
        <w:t xml:space="preserve">ő, hogy mások tévesen ítélték meg indítékaidat, mert nem ismerték szívedet? Miért fontos tehát, hogy mi se ítélkezzünk másokon?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Krisztus békessége a szívünkben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Olvassuk el Kol 3:1-17 verseit! Milyen konkrét dolgokra hívja fel a figyelmünket az apostol, amit meg kell tennünk, ha a Krisztusban nekünk ígért életet szeretnénk élni?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Ez a szakasz az erkölcsös és erkölcstelen élet gyökeréhez kalauzol bennünket: a szívhez és az értelemhez. Arra az Egyetlenre is ráirányítja a figyelmünket, aki képes jóságot kimunkálni bennünk gondolataink irányítása által; Jézus Krisztusra: </w:t>
      </w:r>
      <w:r>
        <w:rPr>
          <w:rFonts w:ascii="Times New Roman" w:hAnsi="Times New Roman" w:cs="Times New Roman" w:eastAsia="Times New Roman"/>
          <w:i/>
          <w:color w:val="000000"/>
          <w:spacing w:val="0"/>
          <w:position w:val="0"/>
          <w:sz w:val="24"/>
          <w:shd w:fill="auto" w:val="clear"/>
        </w:rPr>
        <w:t xml:space="preserve">„És a Krisztus békessége uralkodjék a szívetekben”</w:t>
      </w:r>
      <w:r>
        <w:rPr>
          <w:rFonts w:ascii="Times New Roman" w:hAnsi="Times New Roman" w:cs="Times New Roman" w:eastAsia="Times New Roman"/>
          <w:color w:val="000000"/>
          <w:spacing w:val="0"/>
          <w:position w:val="0"/>
          <w:sz w:val="24"/>
          <w:shd w:fill="auto" w:val="clear"/>
        </w:rPr>
        <w:t xml:space="preserve"> (Kol 3:15). Figyeljük meg a következ</w:t>
      </w:r>
      <w:r>
        <w:rPr>
          <w:rFonts w:ascii="Times New Roman" w:hAnsi="Times New Roman" w:cs="Times New Roman" w:eastAsia="Times New Roman"/>
          <w:color w:val="000000"/>
          <w:spacing w:val="0"/>
          <w:position w:val="0"/>
          <w:sz w:val="24"/>
          <w:shd w:fill="auto" w:val="clear"/>
        </w:rPr>
        <w:t xml:space="preserve">ő kifejezéseket: </w:t>
      </w:r>
      <w:r>
        <w:rPr>
          <w:rFonts w:ascii="Times New Roman" w:hAnsi="Times New Roman" w:cs="Times New Roman" w:eastAsia="Times New Roman"/>
          <w:i/>
          <w:color w:val="000000"/>
          <w:spacing w:val="0"/>
          <w:position w:val="0"/>
          <w:sz w:val="24"/>
          <w:shd w:fill="auto" w:val="clear"/>
        </w:rPr>
        <w:t xml:space="preserve">„keressétek”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„törődjetek”; „Öltsetek tehát magatokra”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„Krisztus békessége uralkodjék”;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„Krisztus beszéde lakjék bennetek”</w:t>
      </w:r>
      <w:r>
        <w:rPr>
          <w:rFonts w:ascii="Times New Roman" w:hAnsi="Times New Roman" w:cs="Times New Roman" w:eastAsia="Times New Roman"/>
          <w:color w:val="000000"/>
          <w:spacing w:val="0"/>
          <w:position w:val="0"/>
          <w:sz w:val="24"/>
          <w:shd w:fill="auto" w:val="clear"/>
        </w:rPr>
        <w:t xml:space="preserve">. Ezek a kifejezések azt jelzik, hogy a bűn kerülése és az erény munkálása csak úgy lehetséges, ha szívünk érzéseit és elménk gondolatait a mennyeiek felé irányítjuk. Krisztus minden erény és jóság forrása. Egyedül Ő képes arra, hogy valódi békességet hozzon elménkbe.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Elménket tehát, mivel az lényünk központja, Jézus gondjaira kell bíznunk. Mivel jellemfejl</w:t>
      </w:r>
      <w:r>
        <w:rPr>
          <w:rFonts w:ascii="Times New Roman" w:hAnsi="Times New Roman" w:cs="Times New Roman" w:eastAsia="Times New Roman"/>
          <w:color w:val="000000"/>
          <w:spacing w:val="0"/>
          <w:position w:val="0"/>
          <w:sz w:val="24"/>
          <w:shd w:fill="auto" w:val="clear"/>
        </w:rPr>
        <w:t xml:space="preserve">ődésünknek is értelmünk a központja, ezért nem engedhetjük át a körülmények kényének-kedvének. A bűnös hajlamunk és a romlott környezet egyaránt értelmünk tisztasága ellen működik. Az Úr azonban nem hagy magunkra, Ő megadja segítségét és védelmét mindazoknak, akik hozzá folyamodnak. „Gondolatainkat Isten szeretete és hatalma fogja irányítani, ha az ő lényére összpontosítunk.” Ezért kell „azon szavak által élnünk, amelyek Krisztus ajkáról származnak” (Ellen G. White: </w:t>
      </w:r>
      <w:r>
        <w:rPr>
          <w:rFonts w:ascii="Times New Roman" w:hAnsi="Times New Roman" w:cs="Times New Roman" w:eastAsia="Times New Roman"/>
          <w:i/>
          <w:color w:val="000000"/>
          <w:spacing w:val="0"/>
          <w:position w:val="0"/>
          <w:sz w:val="24"/>
          <w:shd w:fill="auto" w:val="clear"/>
        </w:rPr>
        <w:t xml:space="preserve">Mind, Character and Personality</w:t>
      </w:r>
      <w:r>
        <w:rPr>
          <w:rFonts w:ascii="Times New Roman" w:hAnsi="Times New Roman" w:cs="Times New Roman" w:eastAsia="Times New Roman"/>
          <w:color w:val="000000"/>
          <w:spacing w:val="0"/>
          <w:position w:val="0"/>
          <w:sz w:val="24"/>
          <w:shd w:fill="auto" w:val="clear"/>
        </w:rPr>
        <w:t xml:space="preserve">, 2. köt., 669. o.).  A lelki küzdelem hevében az ember komoly kísértéstől szenvedhet, és igen nehéznek találhatja, hogy elűzzön bizonyos káros gondolatokat. Ilyen pillanatokban úgy terelhetjük el figyelmünket, hogy távozunk az adott helyről, abbahagyjuk az adott tevékenységet, vagy jó társaságot keresünk. Ez olyan változást eredményez, ami segíti az imádságos lelkületet és biztonságot ad.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 gondolkodás nagyon rejtélyes emberi folyamat. Nem tudjuk biztosan, mi is az, vagy pontosan miként m</w:t>
      </w:r>
      <w:r>
        <w:rPr>
          <w:rFonts w:ascii="Times New Roman" w:hAnsi="Times New Roman" w:cs="Times New Roman" w:eastAsia="Times New Roman"/>
          <w:b/>
          <w:color w:val="000000"/>
          <w:spacing w:val="0"/>
          <w:position w:val="0"/>
          <w:sz w:val="24"/>
          <w:shd w:fill="auto" w:val="clear"/>
        </w:rPr>
        <w:t xml:space="preserve">űködik. Legtöbbször azonban tudatunk legrejtettebb rétegeiben egyedül mi magunk döntjük el, hogy miről fogunk gondolkodni. A gondolatot egy pillanat alatt meg lehet változtatni. Egyszerűen eldöntjük, hogy megváltoztatjuk, más irányba tereljük. (Kóros esetekben persze előfordulhat, hogy valamiféle mentális betegség megakadályozza az egyént abban, hogy könnyen megváltoztassa gondolatait. Ilyenkor nagyon hasznos és ajánlott a szakember segítsége [ha elérhető].) Mi a helyzet veled? Amikor legközelebb jön egy rossz gondolat, mit fogsz tenni?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További tanulmányozásra:  </w:t>
      </w:r>
      <w:r>
        <w:rPr>
          <w:rFonts w:ascii="Times New Roman" w:hAnsi="Times New Roman" w:cs="Times New Roman" w:eastAsia="Times New Roman"/>
          <w:color w:val="000000"/>
          <w:spacing w:val="0"/>
          <w:position w:val="0"/>
          <w:sz w:val="24"/>
          <w:shd w:fill="auto" w:val="clear"/>
        </w:rPr>
        <w:t xml:space="preserve">„A jó gondolatok értéke sokkal becsesebb, mint Ofír aranya. Nagyon nagy értéket kell tulajdonítanunk gondolataink megfelel</w:t>
      </w:r>
      <w:r>
        <w:rPr>
          <w:rFonts w:ascii="Times New Roman" w:hAnsi="Times New Roman" w:cs="Times New Roman" w:eastAsia="Times New Roman"/>
          <w:color w:val="000000"/>
          <w:spacing w:val="0"/>
          <w:position w:val="0"/>
          <w:sz w:val="24"/>
          <w:shd w:fill="auto" w:val="clear"/>
        </w:rPr>
        <w:t xml:space="preserve">ő ellenőrzésének. …Minden tisztátalan gondolat beszennyezi lelkünket, károsítja erkölcsi érzékünket, és gyengíti a Szentlélek késztetéseit. Elhomályosítja a lelki látást, hogy az ember ne tudja szemlélni Istent. Az Úr valóságosan megbocsát a bűnbánó bűnösnek, de bár bocsánatot kapott, lelke sérült marad. Aki a lelki igazságokat illetően tiszta látással szeretne rendelkezni, annak minden tisztátalan beszédet és gondolatot ki kell iktatnia. Összhangba kell hoznunk értelmünket Krisztus értelmével. Az ő igazsága megszenteli testünket, lelkünket és értelmünket, s képesít bennünket arra, hogy felülemelkedjünk a kísértésen” (Ellen G. White: </w:t>
      </w:r>
      <w:r>
        <w:rPr>
          <w:rFonts w:ascii="Times New Roman" w:hAnsi="Times New Roman" w:cs="Times New Roman" w:eastAsia="Times New Roman"/>
          <w:i/>
          <w:color w:val="000000"/>
          <w:spacing w:val="0"/>
          <w:position w:val="0"/>
          <w:sz w:val="24"/>
          <w:shd w:fill="auto" w:val="clear"/>
        </w:rPr>
        <w:t xml:space="preserve">The Signs of the Times,</w:t>
      </w:r>
      <w:r>
        <w:rPr>
          <w:rFonts w:ascii="Times New Roman" w:hAnsi="Times New Roman" w:cs="Times New Roman" w:eastAsia="Times New Roman"/>
          <w:color w:val="000000"/>
          <w:spacing w:val="0"/>
          <w:position w:val="0"/>
          <w:sz w:val="24"/>
          <w:shd w:fill="auto" w:val="clear"/>
        </w:rPr>
        <w:t xml:space="preserve"> 1905. augusztus 23.).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Megbeszélend</w:t>
      </w:r>
      <w:r>
        <w:rPr>
          <w:rFonts w:ascii="Times New Roman" w:hAnsi="Times New Roman" w:cs="Times New Roman" w:eastAsia="Times New Roman"/>
          <w:color w:val="4F81BD"/>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4"/>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Amikor összegy</w:t>
      </w:r>
      <w:r>
        <w:rPr>
          <w:rFonts w:ascii="Times New Roman" w:hAnsi="Times New Roman" w:cs="Times New Roman" w:eastAsia="Times New Roman"/>
          <w:color w:val="000000"/>
          <w:spacing w:val="0"/>
          <w:position w:val="0"/>
          <w:sz w:val="24"/>
          <w:shd w:fill="auto" w:val="clear"/>
        </w:rPr>
        <w:t xml:space="preserve">űltök a csoportban, hasonlítsd össze az általad összeállított listát a többiekével! Mit tanulhatsz a társaid által választott dolgokból? </w:t>
      </w:r>
    </w:p>
    <w:p>
      <w:pPr>
        <w:numPr>
          <w:ilvl w:val="0"/>
          <w:numId w:val="4"/>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Mit jelent a következ</w:t>
      </w:r>
      <w:r>
        <w:rPr>
          <w:rFonts w:ascii="Times New Roman" w:hAnsi="Times New Roman" w:cs="Times New Roman" w:eastAsia="Times New Roman"/>
          <w:color w:val="000000"/>
          <w:spacing w:val="0"/>
          <w:position w:val="0"/>
          <w:sz w:val="24"/>
          <w:shd w:fill="auto" w:val="clear"/>
        </w:rPr>
        <w:t xml:space="preserve">ő kijelentés: </w:t>
      </w:r>
      <w:r>
        <w:rPr>
          <w:rFonts w:ascii="Times New Roman" w:hAnsi="Times New Roman" w:cs="Times New Roman" w:eastAsia="Times New Roman"/>
          <w:i/>
          <w:color w:val="000000"/>
          <w:spacing w:val="0"/>
          <w:position w:val="0"/>
          <w:sz w:val="24"/>
          <w:shd w:fill="auto" w:val="clear"/>
        </w:rPr>
        <w:t xml:space="preserve">„foglyul ejtünk minden gondolatot a Krisztus iránti engedelmességre”</w:t>
      </w:r>
      <w:r>
        <w:rPr>
          <w:rFonts w:ascii="Times New Roman" w:hAnsi="Times New Roman" w:cs="Times New Roman" w:eastAsia="Times New Roman"/>
          <w:color w:val="000000"/>
          <w:spacing w:val="0"/>
          <w:position w:val="0"/>
          <w:sz w:val="24"/>
          <w:shd w:fill="auto" w:val="clear"/>
        </w:rPr>
        <w:t xml:space="preserve"> (2Kor 10:5). </w:t>
      </w:r>
    </w:p>
    <w:p>
      <w:pPr>
        <w:numPr>
          <w:ilvl w:val="0"/>
          <w:numId w:val="4"/>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Milyen arányban foglalják le gondolataidat a TV m</w:t>
      </w:r>
      <w:r>
        <w:rPr>
          <w:rFonts w:ascii="Times New Roman" w:hAnsi="Times New Roman" w:cs="Times New Roman" w:eastAsia="Times New Roman"/>
          <w:color w:val="000000"/>
          <w:spacing w:val="0"/>
          <w:position w:val="0"/>
          <w:sz w:val="24"/>
          <w:shd w:fill="auto" w:val="clear"/>
        </w:rPr>
        <w:t xml:space="preserve">űsorok, az olvasmányaid, a reklámok, stb.? Mennyire vannak hatással gondolatvilágodra ezek az információforrások? Miért csapjuk be magunkat akkor, amikor úgy gondoljuk, hogy mindaz, amit olvasunk vagy nézünk, nem is hat a gondolkodásunkra? </w:t>
      </w:r>
    </w:p>
    <w:p>
      <w:pPr>
        <w:numPr>
          <w:ilvl w:val="0"/>
          <w:numId w:val="4"/>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Hogyan ad jelzést a testünk tudat alatt is arról, hogy mi zajlik gondolatainkban? Hogyan jelzi a testbeszéd azt, ami belül zajlik?</w:t>
      </w:r>
    </w:p>
    <w:p>
      <w:pPr>
        <w:numPr>
          <w:ilvl w:val="0"/>
          <w:numId w:val="4"/>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Milyen tanácsot adnál olyan valakinek, aki indulati zavarokkal küzd? Milyen ígéreteket tudsz elé tárni? Miért fontos folyamatosan biztosítani arról, hogy Jézus megbocsát neki és elfogadja </w:t>
      </w:r>
      <w:r>
        <w:rPr>
          <w:rFonts w:ascii="Times New Roman" w:hAnsi="Times New Roman" w:cs="Times New Roman" w:eastAsia="Times New Roman"/>
          <w:color w:val="000000"/>
          <w:spacing w:val="0"/>
          <w:position w:val="0"/>
          <w:sz w:val="24"/>
          <w:shd w:fill="auto" w:val="clear"/>
        </w:rPr>
        <w:t xml:space="preserve">őt? Hogyan óvhatod meg attól, hogy teljes kétségbeesésében feladja a harcot, úgy gondolván, hogy kudarcai amiatt vannak, hogy Istennel való kapcsolata nem megfelelő? Hogyan segíthetsz neki megtanulni, hogy soha ne adja fel, higgyen a megbocsátás ígéreteiben, bármilyen méltatlannak érzi is magát?</w:t>
      </w:r>
    </w:p>
    <w:p>
      <w:pPr>
        <w:numPr>
          <w:ilvl w:val="0"/>
          <w:numId w:val="4"/>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Mennyire válogatod meg szavaidat, amelyek közvetlenül tükrözik gondolataidat? Hogyan biztosíthatod, hogy szavaid mindig áldásként szolgáljanak, ne pedig átokként?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